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C7F" w:rsidRPr="008B7FF7" w:rsidRDefault="00F65C7F" w:rsidP="00F65C7F">
      <w:pPr>
        <w:widowControl w:val="0"/>
        <w:tabs>
          <w:tab w:val="left" w:pos="1440"/>
        </w:tabs>
        <w:suppressAutoHyphens/>
        <w:ind w:right="-15"/>
        <w:jc w:val="center"/>
        <w:rPr>
          <w:rFonts w:eastAsia="Lucida Sans Unicode" w:cs="Tahoma"/>
          <w:lang w:val="en-US" w:eastAsia="en-US" w:bidi="en-US"/>
        </w:rPr>
      </w:pPr>
      <w:r>
        <w:rPr>
          <w:rFonts w:eastAsia="Lucida Sans Unicode" w:cs="Tahoma"/>
          <w:noProof/>
          <w:sz w:val="28"/>
          <w:szCs w:val="28"/>
        </w:rPr>
        <w:drawing>
          <wp:inline distT="0" distB="0" distL="0" distR="0">
            <wp:extent cx="666750" cy="800100"/>
            <wp:effectExtent l="0" t="0" r="0" b="0"/>
            <wp:docPr id="2" name="Рисунок 2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C7F" w:rsidRPr="008B7FF7" w:rsidRDefault="00F65C7F" w:rsidP="00F65C7F">
      <w:pPr>
        <w:widowControl w:val="0"/>
        <w:suppressAutoHyphens/>
        <w:jc w:val="center"/>
        <w:rPr>
          <w:rFonts w:eastAsia="Lucida Sans Unicode" w:cs="Tahoma"/>
          <w:sz w:val="28"/>
          <w:lang w:val="en-US" w:eastAsia="en-US" w:bidi="en-US"/>
        </w:rPr>
      </w:pPr>
    </w:p>
    <w:p w:rsidR="00F65C7F" w:rsidRPr="008B7FF7" w:rsidRDefault="00F65C7F" w:rsidP="00F65C7F">
      <w:pPr>
        <w:widowControl w:val="0"/>
        <w:suppressAutoHyphens/>
        <w:jc w:val="center"/>
        <w:rPr>
          <w:rFonts w:eastAsia="Lucida Sans Unicode" w:cs="Tahoma"/>
          <w:b/>
          <w:sz w:val="28"/>
          <w:lang w:eastAsia="en-US" w:bidi="en-US"/>
        </w:rPr>
      </w:pPr>
      <w:r w:rsidRPr="008B7FF7">
        <w:rPr>
          <w:rFonts w:eastAsia="Lucida Sans Unicode" w:cs="Tahoma"/>
          <w:b/>
          <w:sz w:val="28"/>
          <w:lang w:eastAsia="en-US" w:bidi="en-US"/>
        </w:rPr>
        <w:t xml:space="preserve">АДМИНИСТРАЦИЯ КИРПИЛЬСКОГО </w:t>
      </w:r>
      <w:proofErr w:type="gramStart"/>
      <w:r w:rsidRPr="008B7FF7">
        <w:rPr>
          <w:rFonts w:eastAsia="Lucida Sans Unicode" w:cs="Tahoma"/>
          <w:b/>
          <w:sz w:val="28"/>
          <w:lang w:eastAsia="en-US" w:bidi="en-US"/>
        </w:rPr>
        <w:t>СЕЛЬСКОГО</w:t>
      </w:r>
      <w:proofErr w:type="gramEnd"/>
      <w:r w:rsidRPr="008B7FF7">
        <w:rPr>
          <w:rFonts w:eastAsia="Lucida Sans Unicode" w:cs="Tahoma"/>
          <w:b/>
          <w:sz w:val="28"/>
          <w:lang w:eastAsia="en-US" w:bidi="en-US"/>
        </w:rPr>
        <w:t xml:space="preserve"> </w:t>
      </w:r>
    </w:p>
    <w:p w:rsidR="00F65C7F" w:rsidRPr="008B7FF7" w:rsidRDefault="00F65C7F" w:rsidP="00F65C7F">
      <w:pPr>
        <w:widowControl w:val="0"/>
        <w:suppressAutoHyphens/>
        <w:jc w:val="center"/>
        <w:rPr>
          <w:rFonts w:eastAsia="Lucida Sans Unicode" w:cs="Tahoma"/>
          <w:b/>
          <w:lang w:eastAsia="en-US" w:bidi="en-US"/>
        </w:rPr>
      </w:pPr>
      <w:r w:rsidRPr="008B7FF7">
        <w:rPr>
          <w:rFonts w:eastAsia="Lucida Sans Unicode" w:cs="Tahoma"/>
          <w:b/>
          <w:sz w:val="28"/>
          <w:lang w:eastAsia="en-US" w:bidi="en-US"/>
        </w:rPr>
        <w:t>ПОСЕЛЕНИЯ УСТЬ-ЛАБИНСКОГО РАЙОНА</w:t>
      </w:r>
    </w:p>
    <w:p w:rsidR="00F65C7F" w:rsidRPr="008B7FF7" w:rsidRDefault="00F65C7F" w:rsidP="00F65C7F">
      <w:pPr>
        <w:jc w:val="center"/>
        <w:rPr>
          <w:b/>
          <w:sz w:val="36"/>
        </w:rPr>
      </w:pPr>
      <w:proofErr w:type="gramStart"/>
      <w:r w:rsidRPr="008B7FF7">
        <w:rPr>
          <w:b/>
          <w:sz w:val="36"/>
        </w:rPr>
        <w:t>П</w:t>
      </w:r>
      <w:proofErr w:type="gramEnd"/>
      <w:r w:rsidRPr="008B7FF7">
        <w:rPr>
          <w:b/>
          <w:sz w:val="36"/>
        </w:rPr>
        <w:t xml:space="preserve"> О С Т А Н О В Л Е Н И Е</w:t>
      </w:r>
    </w:p>
    <w:p w:rsidR="00F65C7F" w:rsidRPr="008B7FF7" w:rsidRDefault="00F65C7F" w:rsidP="00F65C7F">
      <w:pPr>
        <w:widowControl w:val="0"/>
        <w:suppressAutoHyphens/>
        <w:jc w:val="center"/>
        <w:rPr>
          <w:rFonts w:eastAsia="Lucida Sans Unicode" w:cs="Tahoma"/>
          <w:lang w:eastAsia="en-US" w:bidi="en-US"/>
        </w:rPr>
      </w:pPr>
    </w:p>
    <w:p w:rsidR="00F65C7F" w:rsidRPr="00F65C7F" w:rsidRDefault="00F65C7F" w:rsidP="00F65C7F">
      <w:pPr>
        <w:widowControl w:val="0"/>
        <w:suppressAutoHyphens/>
        <w:rPr>
          <w:rFonts w:eastAsia="Lucida Sans Unicode" w:cs="Tahoma"/>
          <w:lang w:eastAsia="en-US" w:bidi="en-US"/>
        </w:rPr>
      </w:pPr>
      <w:r>
        <w:rPr>
          <w:rFonts w:eastAsia="Lucida Sans Unicode" w:cs="Tahoma"/>
          <w:lang w:eastAsia="en-US" w:bidi="en-US"/>
        </w:rPr>
        <w:t>16.06.2026</w:t>
      </w:r>
      <w:r w:rsidRPr="008B7FF7">
        <w:rPr>
          <w:rFonts w:eastAsia="Lucida Sans Unicode" w:cs="Tahoma"/>
          <w:lang w:eastAsia="en-US" w:bidi="en-US"/>
        </w:rPr>
        <w:t xml:space="preserve"> г.                                                                                                          </w:t>
      </w:r>
      <w:r>
        <w:rPr>
          <w:rFonts w:eastAsia="Lucida Sans Unicode" w:cs="Tahoma"/>
          <w:lang w:eastAsia="en-US" w:bidi="en-US"/>
        </w:rPr>
        <w:tab/>
      </w:r>
      <w:r>
        <w:rPr>
          <w:rFonts w:eastAsia="Lucida Sans Unicode" w:cs="Tahoma"/>
          <w:lang w:eastAsia="en-US" w:bidi="en-US"/>
        </w:rPr>
        <w:tab/>
      </w:r>
      <w:r w:rsidRPr="008B7FF7">
        <w:rPr>
          <w:rFonts w:eastAsia="Lucida Sans Unicode" w:cs="Tahoma"/>
          <w:lang w:eastAsia="en-US" w:bidi="en-US"/>
        </w:rPr>
        <w:t>№</w:t>
      </w:r>
      <w:r>
        <w:rPr>
          <w:rFonts w:eastAsia="Lucida Sans Unicode" w:cs="Tahoma"/>
          <w:lang w:eastAsia="en-US" w:bidi="en-US"/>
        </w:rPr>
        <w:t xml:space="preserve"> </w:t>
      </w:r>
      <w:r>
        <w:rPr>
          <w:rFonts w:eastAsia="Lucida Sans Unicode" w:cs="Tahoma"/>
          <w:lang w:eastAsia="en-US" w:bidi="en-US"/>
        </w:rPr>
        <w:t>62</w:t>
      </w:r>
    </w:p>
    <w:p w:rsidR="00F65C7F" w:rsidRPr="008B7FF7" w:rsidRDefault="00F65C7F" w:rsidP="00F65C7F">
      <w:pPr>
        <w:widowControl w:val="0"/>
        <w:suppressAutoHyphens/>
        <w:jc w:val="center"/>
        <w:rPr>
          <w:b/>
          <w:bCs/>
          <w:sz w:val="28"/>
        </w:rPr>
      </w:pPr>
      <w:r w:rsidRPr="008B7FF7">
        <w:rPr>
          <w:rFonts w:eastAsia="Lucida Sans Unicode" w:cs="Tahoma"/>
          <w:sz w:val="26"/>
          <w:lang w:eastAsia="en-US" w:bidi="en-US"/>
        </w:rPr>
        <w:t xml:space="preserve">ст. </w:t>
      </w:r>
      <w:proofErr w:type="spellStart"/>
      <w:r w:rsidRPr="008B7FF7">
        <w:rPr>
          <w:rFonts w:eastAsia="Lucida Sans Unicode" w:cs="Tahoma"/>
          <w:sz w:val="26"/>
          <w:lang w:eastAsia="en-US" w:bidi="en-US"/>
        </w:rPr>
        <w:t>Кирпильская</w:t>
      </w:r>
      <w:proofErr w:type="spellEnd"/>
    </w:p>
    <w:p w:rsidR="00F65C7F" w:rsidRPr="00776E2B" w:rsidRDefault="00F65C7F" w:rsidP="00F65C7F">
      <w:pPr>
        <w:rPr>
          <w:color w:val="000000"/>
          <w:sz w:val="28"/>
          <w:szCs w:val="28"/>
        </w:rPr>
      </w:pPr>
    </w:p>
    <w:p w:rsidR="00F65C7F" w:rsidRDefault="00F65C7F" w:rsidP="00F65C7F">
      <w:pPr>
        <w:ind w:left="180"/>
        <w:jc w:val="center"/>
        <w:rPr>
          <w:b/>
          <w:color w:val="000000"/>
          <w:sz w:val="28"/>
          <w:szCs w:val="28"/>
        </w:rPr>
      </w:pPr>
      <w:r w:rsidRPr="00776E2B">
        <w:rPr>
          <w:b/>
          <w:color w:val="000000"/>
          <w:sz w:val="28"/>
          <w:szCs w:val="28"/>
        </w:rPr>
        <w:t xml:space="preserve">Об утверждении </w:t>
      </w:r>
      <w:r w:rsidRPr="00F21B5F">
        <w:rPr>
          <w:b/>
          <w:color w:val="000000"/>
          <w:sz w:val="28"/>
          <w:szCs w:val="28"/>
        </w:rPr>
        <w:t xml:space="preserve">схемы </w:t>
      </w:r>
      <w:r w:rsidRPr="00F65C7F">
        <w:rPr>
          <w:b/>
          <w:color w:val="000000"/>
          <w:sz w:val="28"/>
          <w:szCs w:val="28"/>
        </w:rPr>
        <w:t xml:space="preserve">теплоснабжения Кирпильского сельского поселения Усть-Лабинского района Краснодарского края на 2026-2027 </w:t>
      </w:r>
      <w:proofErr w:type="spellStart"/>
      <w:r w:rsidRPr="00F65C7F">
        <w:rPr>
          <w:b/>
          <w:color w:val="000000"/>
          <w:sz w:val="28"/>
          <w:szCs w:val="28"/>
        </w:rPr>
        <w:t>г.</w:t>
      </w:r>
      <w:proofErr w:type="gramStart"/>
      <w:r w:rsidRPr="00F65C7F">
        <w:rPr>
          <w:b/>
          <w:color w:val="000000"/>
          <w:sz w:val="28"/>
          <w:szCs w:val="28"/>
        </w:rPr>
        <w:t>г</w:t>
      </w:r>
      <w:proofErr w:type="spellEnd"/>
      <w:proofErr w:type="gramEnd"/>
      <w:r w:rsidRPr="00F65C7F">
        <w:rPr>
          <w:b/>
          <w:color w:val="000000"/>
          <w:sz w:val="28"/>
          <w:szCs w:val="28"/>
        </w:rPr>
        <w:t>.</w:t>
      </w:r>
    </w:p>
    <w:p w:rsidR="00F65C7F" w:rsidRPr="00776E2B" w:rsidRDefault="00F65C7F" w:rsidP="00F65C7F">
      <w:pPr>
        <w:ind w:left="180"/>
        <w:jc w:val="center"/>
        <w:rPr>
          <w:color w:val="000000"/>
          <w:sz w:val="28"/>
          <w:szCs w:val="28"/>
        </w:rPr>
      </w:pPr>
    </w:p>
    <w:p w:rsidR="00F65C7F" w:rsidRPr="00776E2B" w:rsidRDefault="00F65C7F" w:rsidP="00F65C7F">
      <w:pPr>
        <w:ind w:firstLine="540"/>
        <w:jc w:val="both"/>
        <w:rPr>
          <w:color w:val="000000"/>
          <w:sz w:val="28"/>
          <w:szCs w:val="28"/>
        </w:rPr>
      </w:pPr>
      <w:proofErr w:type="gramStart"/>
      <w:r w:rsidRPr="00776E2B">
        <w:rPr>
          <w:color w:val="000000"/>
          <w:sz w:val="28"/>
          <w:szCs w:val="28"/>
        </w:rPr>
        <w:t xml:space="preserve">Рассмотрев протокол проведения публичных слушаний по проекту схем теплоснабжения Кирпильского сельского поселения Усть-Лабинского района от </w:t>
      </w:r>
      <w:r>
        <w:rPr>
          <w:color w:val="000000"/>
          <w:sz w:val="28"/>
          <w:szCs w:val="28"/>
        </w:rPr>
        <w:t>15 июня 2026</w:t>
      </w:r>
      <w:r w:rsidRPr="00776E2B">
        <w:rPr>
          <w:color w:val="000000"/>
          <w:sz w:val="28"/>
          <w:szCs w:val="28"/>
        </w:rPr>
        <w:t xml:space="preserve"> года, заключение о результатах публичных слушаний от </w:t>
      </w:r>
      <w:r>
        <w:rPr>
          <w:color w:val="000000"/>
          <w:sz w:val="28"/>
          <w:szCs w:val="28"/>
        </w:rPr>
        <w:t>15 июня 2026</w:t>
      </w:r>
      <w:r w:rsidRPr="00776E2B">
        <w:rPr>
          <w:color w:val="000000"/>
          <w:sz w:val="28"/>
          <w:szCs w:val="28"/>
        </w:rPr>
        <w:t xml:space="preserve"> года, учитывая рекомендации организационного комитета по проведению публичных слушаний по проекту схем </w:t>
      </w:r>
      <w:r w:rsidRPr="00F65C7F">
        <w:rPr>
          <w:color w:val="000000"/>
          <w:sz w:val="28"/>
          <w:szCs w:val="28"/>
        </w:rPr>
        <w:t xml:space="preserve">теплоснабжения Кирпильского сельского поселения Усть-Лабинского района Краснодарского края на 2026-2027 </w:t>
      </w:r>
      <w:proofErr w:type="spellStart"/>
      <w:r w:rsidRPr="00F65C7F">
        <w:rPr>
          <w:color w:val="000000"/>
          <w:sz w:val="28"/>
          <w:szCs w:val="28"/>
        </w:rPr>
        <w:t>г.г</w:t>
      </w:r>
      <w:proofErr w:type="spellEnd"/>
      <w:r w:rsidRPr="00F65C7F">
        <w:rPr>
          <w:color w:val="000000"/>
          <w:sz w:val="28"/>
          <w:szCs w:val="28"/>
        </w:rPr>
        <w:t>.</w:t>
      </w:r>
      <w:r w:rsidRPr="00776E2B">
        <w:rPr>
          <w:color w:val="000000"/>
          <w:sz w:val="28"/>
          <w:szCs w:val="28"/>
        </w:rPr>
        <w:t>, образованного постановлением администрации Кирпильского сельского поселения Усть-Лабинского района</w:t>
      </w:r>
      <w:proofErr w:type="gramEnd"/>
      <w:r w:rsidRPr="00776E2B">
        <w:rPr>
          <w:color w:val="000000"/>
          <w:sz w:val="28"/>
          <w:szCs w:val="28"/>
        </w:rPr>
        <w:t xml:space="preserve"> </w:t>
      </w:r>
      <w:proofErr w:type="gramStart"/>
      <w:r w:rsidRPr="00776E2B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15 мая 2026</w:t>
      </w:r>
      <w:r w:rsidRPr="00776E2B">
        <w:rPr>
          <w:color w:val="000000"/>
          <w:sz w:val="28"/>
          <w:szCs w:val="28"/>
        </w:rPr>
        <w:t xml:space="preserve"> года №</w:t>
      </w:r>
      <w:r>
        <w:rPr>
          <w:color w:val="000000"/>
          <w:sz w:val="28"/>
          <w:szCs w:val="28"/>
        </w:rPr>
        <w:t>38</w:t>
      </w:r>
      <w:r w:rsidRPr="00776E2B">
        <w:rPr>
          <w:color w:val="000000"/>
          <w:sz w:val="28"/>
          <w:szCs w:val="28"/>
        </w:rPr>
        <w:t xml:space="preserve"> «О назначении публичных слушаний по рассмотрению проекта </w:t>
      </w:r>
      <w:r w:rsidRPr="00F21B5F">
        <w:rPr>
          <w:color w:val="000000"/>
          <w:sz w:val="28"/>
          <w:szCs w:val="28"/>
        </w:rPr>
        <w:t xml:space="preserve">схемы </w:t>
      </w:r>
      <w:r w:rsidRPr="00F65C7F">
        <w:rPr>
          <w:color w:val="000000"/>
          <w:sz w:val="28"/>
          <w:szCs w:val="28"/>
        </w:rPr>
        <w:t xml:space="preserve">теплоснабжения Кирпильского сельского поселения Усть-Лабинского района Краснодарского края на 2026-2027 </w:t>
      </w:r>
      <w:proofErr w:type="spellStart"/>
      <w:r w:rsidRPr="00F65C7F">
        <w:rPr>
          <w:color w:val="000000"/>
          <w:sz w:val="28"/>
          <w:szCs w:val="28"/>
        </w:rPr>
        <w:t>г.г</w:t>
      </w:r>
      <w:proofErr w:type="spellEnd"/>
      <w:r w:rsidRPr="00F65C7F">
        <w:rPr>
          <w:color w:val="000000"/>
          <w:sz w:val="28"/>
          <w:szCs w:val="28"/>
        </w:rPr>
        <w:t>.</w:t>
      </w:r>
      <w:r w:rsidRPr="00776E2B">
        <w:rPr>
          <w:color w:val="000000"/>
          <w:sz w:val="28"/>
          <w:szCs w:val="28"/>
        </w:rPr>
        <w:t>», в соответствии с Федеральным законом от 27 июля 2010 года №190-ФЗ «О теплоснабжении», постановлением Правительства Российской Федерации от 22 февраля 2012 года № 154 «О требованиях к схемам теплоснабжения, порядку их разработки и утверждения», статьями</w:t>
      </w:r>
      <w:proofErr w:type="gramEnd"/>
      <w:r w:rsidRPr="00776E2B">
        <w:rPr>
          <w:color w:val="000000"/>
          <w:sz w:val="28"/>
          <w:szCs w:val="28"/>
        </w:rPr>
        <w:t xml:space="preserve"> 14, 28 Федеральн</w:t>
      </w:r>
      <w:r w:rsidRPr="00776E2B">
        <w:rPr>
          <w:color w:val="000000"/>
          <w:sz w:val="28"/>
          <w:szCs w:val="28"/>
        </w:rPr>
        <w:t>о</w:t>
      </w:r>
      <w:r w:rsidRPr="00776E2B">
        <w:rPr>
          <w:color w:val="000000"/>
          <w:sz w:val="28"/>
          <w:szCs w:val="28"/>
        </w:rPr>
        <w:t>го закона от 06 октября 2003 года № 131-ФЗ «Об общих принципах организации местного самоуправления в Российской Фед</w:t>
      </w:r>
      <w:r w:rsidRPr="00776E2B">
        <w:rPr>
          <w:color w:val="000000"/>
          <w:sz w:val="28"/>
          <w:szCs w:val="28"/>
        </w:rPr>
        <w:t>е</w:t>
      </w:r>
      <w:r w:rsidRPr="00776E2B">
        <w:rPr>
          <w:color w:val="000000"/>
          <w:sz w:val="28"/>
          <w:szCs w:val="28"/>
        </w:rPr>
        <w:t xml:space="preserve">рации», </w:t>
      </w:r>
      <w:r w:rsidRPr="00F65C7F">
        <w:rPr>
          <w:color w:val="000000"/>
          <w:sz w:val="28"/>
          <w:szCs w:val="28"/>
        </w:rPr>
        <w:t xml:space="preserve">Федерального закона от 20.03.2025 № 33-ФЗ «Об общих принципах организации местного самоуправления в единой системе публичной власти» </w:t>
      </w:r>
      <w:r w:rsidRPr="00776E2B">
        <w:rPr>
          <w:color w:val="000000"/>
          <w:sz w:val="28"/>
          <w:szCs w:val="28"/>
        </w:rPr>
        <w:t xml:space="preserve">Уставом Кирпильского сельского поселения Усть-Лабинского </w:t>
      </w:r>
      <w:r>
        <w:rPr>
          <w:color w:val="000000"/>
          <w:sz w:val="28"/>
          <w:szCs w:val="28"/>
        </w:rPr>
        <w:t xml:space="preserve">муниципального </w:t>
      </w:r>
      <w:r w:rsidRPr="00776E2B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 xml:space="preserve"> Краснодарского края</w:t>
      </w:r>
      <w:proofErr w:type="gramStart"/>
      <w:r>
        <w:rPr>
          <w:color w:val="000000"/>
          <w:sz w:val="28"/>
          <w:szCs w:val="28"/>
        </w:rPr>
        <w:t xml:space="preserve"> </w:t>
      </w:r>
      <w:r w:rsidRPr="00776E2B">
        <w:rPr>
          <w:color w:val="000000"/>
          <w:sz w:val="28"/>
          <w:szCs w:val="28"/>
        </w:rPr>
        <w:t>,</w:t>
      </w:r>
      <w:proofErr w:type="gramEnd"/>
      <w:r w:rsidRPr="00776E2B">
        <w:rPr>
          <w:color w:val="000000"/>
          <w:sz w:val="28"/>
          <w:szCs w:val="28"/>
        </w:rPr>
        <w:t xml:space="preserve"> постановляю:</w:t>
      </w:r>
    </w:p>
    <w:p w:rsidR="00F65C7F" w:rsidRDefault="00F65C7F" w:rsidP="00F65C7F">
      <w:pPr>
        <w:ind w:firstLine="540"/>
        <w:jc w:val="both"/>
        <w:rPr>
          <w:color w:val="000000"/>
          <w:sz w:val="28"/>
          <w:szCs w:val="28"/>
        </w:rPr>
      </w:pPr>
      <w:r w:rsidRPr="00776E2B">
        <w:rPr>
          <w:color w:val="000000"/>
          <w:sz w:val="28"/>
          <w:szCs w:val="28"/>
        </w:rPr>
        <w:t xml:space="preserve">1. Утвердить </w:t>
      </w:r>
      <w:r w:rsidRPr="00F21B5F">
        <w:rPr>
          <w:color w:val="000000"/>
          <w:sz w:val="28"/>
          <w:szCs w:val="28"/>
        </w:rPr>
        <w:t xml:space="preserve">схемы </w:t>
      </w:r>
      <w:r w:rsidRPr="00F65C7F">
        <w:rPr>
          <w:color w:val="000000"/>
          <w:sz w:val="28"/>
          <w:szCs w:val="28"/>
        </w:rPr>
        <w:t xml:space="preserve">теплоснабжения Кирпильского сельского поселения Усть-Лабинского района Краснодарского края на 2026-2027 </w:t>
      </w:r>
      <w:proofErr w:type="spellStart"/>
      <w:r w:rsidRPr="00F65C7F">
        <w:rPr>
          <w:color w:val="000000"/>
          <w:sz w:val="28"/>
          <w:szCs w:val="28"/>
        </w:rPr>
        <w:t>г.</w:t>
      </w:r>
      <w:proofErr w:type="gramStart"/>
      <w:r w:rsidRPr="00F65C7F">
        <w:rPr>
          <w:color w:val="000000"/>
          <w:sz w:val="28"/>
          <w:szCs w:val="28"/>
        </w:rPr>
        <w:t>г</w:t>
      </w:r>
      <w:proofErr w:type="spellEnd"/>
      <w:proofErr w:type="gramEnd"/>
      <w:r w:rsidRPr="00F65C7F">
        <w:rPr>
          <w:color w:val="000000"/>
          <w:sz w:val="28"/>
          <w:szCs w:val="28"/>
        </w:rPr>
        <w:t>.</w:t>
      </w:r>
    </w:p>
    <w:p w:rsidR="00F65C7F" w:rsidRDefault="00F65C7F" w:rsidP="00F65C7F">
      <w:pPr>
        <w:ind w:firstLine="540"/>
        <w:jc w:val="both"/>
        <w:rPr>
          <w:color w:val="000000"/>
          <w:sz w:val="28"/>
          <w:szCs w:val="28"/>
          <w:lang w:eastAsia="en-US"/>
        </w:rPr>
      </w:pPr>
      <w:r w:rsidRPr="00776E2B">
        <w:rPr>
          <w:color w:val="000000"/>
          <w:sz w:val="28"/>
          <w:szCs w:val="28"/>
        </w:rPr>
        <w:t xml:space="preserve">2. </w:t>
      </w:r>
      <w:r w:rsidRPr="00F65C7F">
        <w:rPr>
          <w:color w:val="000000"/>
          <w:sz w:val="28"/>
          <w:szCs w:val="28"/>
          <w:lang w:eastAsia="en-US"/>
        </w:rPr>
        <w:t>Общему отделу администрации Кирпильского сельского поселения Усть-Лабинского района (</w:t>
      </w:r>
      <w:proofErr w:type="spellStart"/>
      <w:r w:rsidRPr="00F65C7F">
        <w:rPr>
          <w:color w:val="000000"/>
          <w:sz w:val="28"/>
          <w:szCs w:val="28"/>
          <w:lang w:eastAsia="en-US"/>
        </w:rPr>
        <w:t>Гаркушова</w:t>
      </w:r>
      <w:proofErr w:type="spellEnd"/>
      <w:r w:rsidRPr="00F65C7F">
        <w:rPr>
          <w:color w:val="000000"/>
          <w:sz w:val="28"/>
          <w:szCs w:val="28"/>
          <w:lang w:eastAsia="en-US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Pr="00F65C7F">
        <w:rPr>
          <w:color w:val="000000"/>
          <w:sz w:val="28"/>
          <w:szCs w:val="28"/>
          <w:lang w:eastAsia="en-US"/>
        </w:rPr>
        <w:t>Усть-Лабинский</w:t>
      </w:r>
      <w:proofErr w:type="spellEnd"/>
      <w:r w:rsidRPr="00F65C7F">
        <w:rPr>
          <w:color w:val="000000"/>
          <w:sz w:val="28"/>
          <w:szCs w:val="28"/>
          <w:lang w:eastAsia="en-US"/>
        </w:rPr>
        <w:t xml:space="preserve"> район в информационно-телекоммуникационной сети «Интернет» </w:t>
      </w:r>
      <w:proofErr w:type="spellStart"/>
      <w:r w:rsidRPr="00F65C7F">
        <w:rPr>
          <w:color w:val="000000"/>
          <w:sz w:val="28"/>
          <w:szCs w:val="28"/>
          <w:lang w:eastAsia="en-US"/>
        </w:rPr>
        <w:t>www</w:t>
      </w:r>
      <w:proofErr w:type="spellEnd"/>
      <w:r w:rsidRPr="00F65C7F">
        <w:rPr>
          <w:color w:val="000000"/>
          <w:sz w:val="28"/>
          <w:szCs w:val="28"/>
          <w:lang w:eastAsia="en-US"/>
        </w:rPr>
        <w:t>. adminustlabinsk.ru. и разместить на официальном сайте администрации Кирпильского сельского поселения Усть-Лабинского района в сети «Интернет»-www.kirpilskoesp.ru.</w:t>
      </w:r>
    </w:p>
    <w:p w:rsidR="00F65C7F" w:rsidRPr="00776E2B" w:rsidRDefault="00F65C7F" w:rsidP="00F65C7F">
      <w:pPr>
        <w:ind w:firstLine="540"/>
        <w:jc w:val="both"/>
        <w:rPr>
          <w:color w:val="000000"/>
          <w:sz w:val="28"/>
          <w:szCs w:val="28"/>
        </w:rPr>
      </w:pPr>
      <w:r w:rsidRPr="00776E2B">
        <w:rPr>
          <w:color w:val="000000"/>
          <w:sz w:val="28"/>
          <w:szCs w:val="28"/>
        </w:rPr>
        <w:lastRenderedPageBreak/>
        <w:t xml:space="preserve">3. </w:t>
      </w:r>
      <w:proofErr w:type="gramStart"/>
      <w:r w:rsidRPr="00776E2B">
        <w:rPr>
          <w:color w:val="000000"/>
          <w:sz w:val="28"/>
          <w:szCs w:val="28"/>
        </w:rPr>
        <w:t>Контроль за</w:t>
      </w:r>
      <w:proofErr w:type="gramEnd"/>
      <w:r w:rsidRPr="00776E2B">
        <w:rPr>
          <w:color w:val="000000"/>
          <w:sz w:val="28"/>
          <w:szCs w:val="28"/>
        </w:rPr>
        <w:t xml:space="preserve"> исполнением настоящего постановления возложить на </w:t>
      </w:r>
      <w:r>
        <w:rPr>
          <w:color w:val="000000"/>
          <w:sz w:val="28"/>
          <w:szCs w:val="28"/>
        </w:rPr>
        <w:t xml:space="preserve">заместителя главы </w:t>
      </w:r>
      <w:r w:rsidRPr="00776E2B">
        <w:rPr>
          <w:color w:val="000000"/>
          <w:sz w:val="28"/>
          <w:szCs w:val="28"/>
        </w:rPr>
        <w:t xml:space="preserve">Кирпильского сельского поселения Усть-Лабинского района </w:t>
      </w:r>
      <w:proofErr w:type="spellStart"/>
      <w:r>
        <w:rPr>
          <w:color w:val="000000"/>
          <w:sz w:val="28"/>
          <w:szCs w:val="28"/>
        </w:rPr>
        <w:t>А.А.Осадченко</w:t>
      </w:r>
      <w:proofErr w:type="spellEnd"/>
      <w:r w:rsidRPr="00776E2B">
        <w:rPr>
          <w:color w:val="000000"/>
          <w:sz w:val="28"/>
          <w:szCs w:val="28"/>
        </w:rPr>
        <w:t>.</w:t>
      </w:r>
    </w:p>
    <w:p w:rsidR="00F65C7F" w:rsidRPr="00776E2B" w:rsidRDefault="00F65C7F" w:rsidP="00F65C7F">
      <w:pPr>
        <w:ind w:firstLine="540"/>
        <w:jc w:val="both"/>
        <w:rPr>
          <w:color w:val="000000"/>
          <w:sz w:val="28"/>
          <w:szCs w:val="28"/>
        </w:rPr>
      </w:pPr>
      <w:r w:rsidRPr="00776E2B">
        <w:rPr>
          <w:color w:val="000000"/>
          <w:sz w:val="28"/>
          <w:szCs w:val="28"/>
        </w:rPr>
        <w:t xml:space="preserve">4. Настоящее постановление вступает в силу со дня его официального </w:t>
      </w:r>
      <w:r>
        <w:rPr>
          <w:color w:val="000000"/>
          <w:sz w:val="28"/>
          <w:szCs w:val="28"/>
        </w:rPr>
        <w:t>опубликования</w:t>
      </w:r>
    </w:p>
    <w:p w:rsidR="00F65C7F" w:rsidRPr="00776E2B" w:rsidRDefault="00F65C7F" w:rsidP="00F65C7F">
      <w:pPr>
        <w:jc w:val="both"/>
        <w:rPr>
          <w:rFonts w:eastAsia="Kozuka Gothic Pro R"/>
          <w:color w:val="000000"/>
          <w:sz w:val="28"/>
          <w:szCs w:val="28"/>
        </w:rPr>
      </w:pPr>
    </w:p>
    <w:p w:rsidR="00F65C7F" w:rsidRPr="00776E2B" w:rsidRDefault="00F65C7F" w:rsidP="00F65C7F">
      <w:pPr>
        <w:jc w:val="both"/>
        <w:rPr>
          <w:rFonts w:eastAsia="Kozuka Gothic Pro R"/>
          <w:color w:val="000000"/>
          <w:sz w:val="28"/>
          <w:szCs w:val="28"/>
        </w:rPr>
      </w:pPr>
    </w:p>
    <w:p w:rsidR="00F65C7F" w:rsidRDefault="00F65C7F" w:rsidP="00F65C7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</w:p>
    <w:p w:rsidR="00F65C7F" w:rsidRPr="00776E2B" w:rsidRDefault="00F65C7F" w:rsidP="00F65C7F">
      <w:pPr>
        <w:rPr>
          <w:color w:val="000000"/>
          <w:sz w:val="28"/>
          <w:szCs w:val="28"/>
        </w:rPr>
      </w:pPr>
      <w:r w:rsidRPr="00776E2B">
        <w:rPr>
          <w:color w:val="000000"/>
          <w:sz w:val="28"/>
          <w:szCs w:val="28"/>
        </w:rPr>
        <w:t xml:space="preserve">Кирпильского сельского поселения </w:t>
      </w:r>
    </w:p>
    <w:p w:rsidR="00F65C7F" w:rsidRDefault="00F65C7F" w:rsidP="00F65C7F">
      <w:pPr>
        <w:rPr>
          <w:color w:val="000000"/>
          <w:sz w:val="28"/>
          <w:szCs w:val="28"/>
        </w:rPr>
      </w:pPr>
      <w:r w:rsidRPr="00776E2B">
        <w:rPr>
          <w:color w:val="000000"/>
          <w:sz w:val="28"/>
          <w:szCs w:val="28"/>
        </w:rPr>
        <w:t xml:space="preserve">Усть-Лабинского района                                   </w:t>
      </w:r>
      <w:r>
        <w:rPr>
          <w:color w:val="000000"/>
          <w:sz w:val="28"/>
          <w:szCs w:val="28"/>
        </w:rPr>
        <w:t xml:space="preserve">                             </w:t>
      </w:r>
      <w:proofErr w:type="spellStart"/>
      <w:r>
        <w:rPr>
          <w:color w:val="000000"/>
          <w:sz w:val="28"/>
          <w:szCs w:val="28"/>
        </w:rPr>
        <w:t>И.М.Кравченко</w:t>
      </w:r>
      <w:proofErr w:type="spellEnd"/>
    </w:p>
    <w:p w:rsidR="00F65C7F" w:rsidRPr="00776E2B" w:rsidRDefault="00F65C7F" w:rsidP="00F65C7F">
      <w:pPr>
        <w:rPr>
          <w:rStyle w:val="FontStyle25"/>
          <w:color w:val="000000"/>
          <w:sz w:val="28"/>
          <w:szCs w:val="28"/>
        </w:rPr>
      </w:pPr>
      <w:bookmarkStart w:id="0" w:name="_GoBack"/>
      <w:bookmarkEnd w:id="0"/>
    </w:p>
    <w:p w:rsidR="00F65C7F" w:rsidRPr="00C1702D" w:rsidRDefault="00F65C7F" w:rsidP="00F65C7F">
      <w:pPr>
        <w:jc w:val="right"/>
        <w:rPr>
          <w:sz w:val="28"/>
          <w:szCs w:val="28"/>
        </w:rPr>
      </w:pPr>
      <w:r w:rsidRPr="00C1702D">
        <w:rPr>
          <w:sz w:val="28"/>
          <w:szCs w:val="28"/>
        </w:rPr>
        <w:t>УТВЕРЖДЕНО</w:t>
      </w:r>
    </w:p>
    <w:p w:rsidR="00F65C7F" w:rsidRPr="00C1702D" w:rsidRDefault="00F65C7F" w:rsidP="00F65C7F">
      <w:pPr>
        <w:jc w:val="right"/>
        <w:rPr>
          <w:sz w:val="28"/>
          <w:szCs w:val="28"/>
        </w:rPr>
      </w:pPr>
      <w:r w:rsidRPr="00C1702D">
        <w:rPr>
          <w:sz w:val="28"/>
          <w:szCs w:val="28"/>
        </w:rPr>
        <w:t xml:space="preserve"> Приложение к постановлению</w:t>
      </w:r>
    </w:p>
    <w:p w:rsidR="00F65C7F" w:rsidRPr="00C1702D" w:rsidRDefault="00F65C7F" w:rsidP="00F65C7F">
      <w:pPr>
        <w:jc w:val="right"/>
        <w:rPr>
          <w:sz w:val="28"/>
          <w:szCs w:val="28"/>
        </w:rPr>
      </w:pPr>
      <w:r>
        <w:rPr>
          <w:sz w:val="28"/>
          <w:szCs w:val="28"/>
        </w:rPr>
        <w:t>а</w:t>
      </w:r>
      <w:r w:rsidRPr="00C1702D">
        <w:rPr>
          <w:sz w:val="28"/>
          <w:szCs w:val="28"/>
        </w:rPr>
        <w:t xml:space="preserve">дминистрации Кирпильского </w:t>
      </w:r>
      <w:proofErr w:type="gramStart"/>
      <w:r w:rsidRPr="00C1702D">
        <w:rPr>
          <w:sz w:val="28"/>
          <w:szCs w:val="28"/>
        </w:rPr>
        <w:t>сельского</w:t>
      </w:r>
      <w:proofErr w:type="gramEnd"/>
      <w:r w:rsidRPr="00C1702D">
        <w:rPr>
          <w:sz w:val="28"/>
          <w:szCs w:val="28"/>
        </w:rPr>
        <w:t xml:space="preserve"> </w:t>
      </w:r>
    </w:p>
    <w:p w:rsidR="00F65C7F" w:rsidRPr="00C1702D" w:rsidRDefault="00F65C7F" w:rsidP="00F65C7F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C1702D">
        <w:rPr>
          <w:sz w:val="28"/>
          <w:szCs w:val="28"/>
        </w:rPr>
        <w:t>оселения Усть-Лабинского района</w:t>
      </w:r>
    </w:p>
    <w:p w:rsidR="00F65C7F" w:rsidRDefault="00F65C7F" w:rsidP="00F65C7F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C1702D">
        <w:rPr>
          <w:sz w:val="28"/>
          <w:szCs w:val="28"/>
        </w:rPr>
        <w:t xml:space="preserve">т </w:t>
      </w:r>
      <w:r>
        <w:rPr>
          <w:sz w:val="28"/>
          <w:szCs w:val="28"/>
        </w:rPr>
        <w:t>16.06.2026</w:t>
      </w:r>
      <w:r w:rsidRPr="00C1702D">
        <w:rPr>
          <w:sz w:val="28"/>
          <w:szCs w:val="28"/>
        </w:rPr>
        <w:t xml:space="preserve"> г. № </w:t>
      </w:r>
      <w:r>
        <w:rPr>
          <w:sz w:val="28"/>
          <w:szCs w:val="28"/>
        </w:rPr>
        <w:t>62</w:t>
      </w:r>
    </w:p>
    <w:p w:rsidR="00F65C7F" w:rsidRDefault="00F65C7F" w:rsidP="00F65C7F">
      <w:pPr>
        <w:jc w:val="right"/>
        <w:rPr>
          <w:sz w:val="28"/>
          <w:szCs w:val="28"/>
        </w:rPr>
      </w:pPr>
    </w:p>
    <w:p w:rsidR="00F65C7F" w:rsidRDefault="00F65C7F" w:rsidP="00F65C7F">
      <w:pPr>
        <w:jc w:val="right"/>
        <w:rPr>
          <w:sz w:val="28"/>
          <w:szCs w:val="28"/>
        </w:rPr>
      </w:pPr>
    </w:p>
    <w:p w:rsidR="00F65C7F" w:rsidRPr="00C1702D" w:rsidRDefault="00F65C7F" w:rsidP="00F65C7F">
      <w:pPr>
        <w:jc w:val="center"/>
        <w:rPr>
          <w:sz w:val="28"/>
          <w:szCs w:val="28"/>
        </w:rPr>
      </w:pPr>
      <w:r>
        <w:rPr>
          <w:rFonts w:ascii="Calibri" w:eastAsia="Calibri" w:hAnsi="Calibri"/>
          <w:b/>
          <w:i/>
          <w:noProof/>
          <w:color w:val="0B1926"/>
          <w:sz w:val="28"/>
          <w:szCs w:val="21"/>
        </w:rPr>
        <w:drawing>
          <wp:inline distT="0" distB="0" distL="0" distR="0">
            <wp:extent cx="5915025" cy="5305425"/>
            <wp:effectExtent l="19050" t="19050" r="28575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530542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D4B8D" w:rsidRDefault="00AD4B8D"/>
    <w:sectPr w:rsidR="00AD4B8D" w:rsidSect="00F65C7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Kozuka Gothic Pro R">
    <w:panose1 w:val="00000000000000000000"/>
    <w:charset w:val="80"/>
    <w:family w:val="swiss"/>
    <w:notTrueType/>
    <w:pitch w:val="variable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C7F"/>
    <w:rsid w:val="001D7DEC"/>
    <w:rsid w:val="00324478"/>
    <w:rsid w:val="00704552"/>
    <w:rsid w:val="007641C0"/>
    <w:rsid w:val="00AD4B8D"/>
    <w:rsid w:val="00E50429"/>
    <w:rsid w:val="00F65C7F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5C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5">
    <w:name w:val="Font Style25"/>
    <w:rsid w:val="00F65C7F"/>
    <w:rPr>
      <w:rFonts w:ascii="Times New Roman" w:hAnsi="Times New Roman" w:cs="Times New Roman" w:hint="default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65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C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5C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5">
    <w:name w:val="Font Style25"/>
    <w:rsid w:val="00F65C7F"/>
    <w:rPr>
      <w:rFonts w:ascii="Times New Roman" w:hAnsi="Times New Roman" w:cs="Times New Roman" w:hint="default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65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C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2026-06-19T07:54:00Z</cp:lastPrinted>
  <dcterms:created xsi:type="dcterms:W3CDTF">2026-06-19T07:43:00Z</dcterms:created>
  <dcterms:modified xsi:type="dcterms:W3CDTF">2026-06-19T07:54:00Z</dcterms:modified>
</cp:coreProperties>
</file>