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1B4" w:rsidRPr="001B41B4" w:rsidRDefault="001B41B4" w:rsidP="00696C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sub_5"/>
      <w:bookmarkStart w:id="1" w:name="_GoBack"/>
      <w:bookmarkEnd w:id="1"/>
    </w:p>
    <w:p w:rsidR="001B41B4" w:rsidRPr="001B41B4" w:rsidRDefault="001B41B4" w:rsidP="001B41B4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B41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Совет Кирпильского сельского поселения</w:t>
      </w:r>
    </w:p>
    <w:p w:rsidR="001B41B4" w:rsidRPr="001B41B4" w:rsidRDefault="001B41B4" w:rsidP="001B41B4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41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Усть-Лабинского района</w:t>
      </w:r>
    </w:p>
    <w:p w:rsidR="001B41B4" w:rsidRPr="001B41B4" w:rsidRDefault="001B41B4" w:rsidP="001B41B4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41B4" w:rsidRPr="001B41B4" w:rsidRDefault="001B41B4" w:rsidP="001B41B4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41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1B41B4" w:rsidRPr="001B41B4" w:rsidRDefault="001B41B4" w:rsidP="001B41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41B4" w:rsidRPr="001B41B4" w:rsidRDefault="001B41B4" w:rsidP="001B41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</w:t>
      </w:r>
      <w:r w:rsidRPr="001B41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.2026 г.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</w:t>
      </w:r>
    </w:p>
    <w:p w:rsidR="001B41B4" w:rsidRPr="001B41B4" w:rsidRDefault="001B41B4" w:rsidP="001B41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ст. </w:t>
      </w:r>
      <w:proofErr w:type="spellStart"/>
      <w:r w:rsidRPr="001B41B4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Кирпильская</w:t>
      </w:r>
      <w:proofErr w:type="spellEnd"/>
      <w:r w:rsidRPr="001B41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</w:t>
      </w: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Кирпильского сельского поселения Усть-Лабинского района от 15.06.2026 №2 протокол №34 «</w:t>
      </w:r>
      <w:r w:rsidRPr="001B4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 муниципальном контроле на автомобильном транспорте и в дорожном хозяйстве в границах населенного пункта Кирпильского сельского поселения Усть-Лабинского района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14369512"/>
      <w:proofErr w:type="gramStart"/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1B4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 законом от 31 июля 2020 № 248-ФЗ «О государственном контроле (надзоре) и муниципальном контроле в Российской Федерации», Федеральным законом от 8 ноября 2007 года № 257-ФЗ «Об автомобильных дорогах и о дорожной деятельности в Российской Федерации и о внесении</w:t>
      </w:r>
      <w:proofErr w:type="gramEnd"/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отдельные законодательные акты Российской Федерации», Федеральным законом от 8 ноября 2007 года № 259-ФЗ «Устав автомобильного транспорта и городского наземного электрического транспорта», Законом Краснодарского края от 8 августа 2016 г. № 3459-КЗ «О закреплении за сельскими поселениями Краснодарского края отдельных вопросов местного значения городских поселений», Уставом Кирпильского сельского поселения Усть-Лабинского муниципального района Краснодарского края, Совет Кирпильского сельского поселения Усть-Лабинского района</w:t>
      </w:r>
      <w:proofErr w:type="gramEnd"/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"/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Совета Кирпильского сельского поселения Усть-Лабинского района от 15.06.2026 №2 протокол №34 «Об утверждении Положения о муниципальном контроле на автомобильном транспорте и в дорожном хозяйстве в границах населенного пункта Кирпильского сельского поселения Усть-Лабинского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следующие изменения и дополнения:</w:t>
      </w:r>
    </w:p>
    <w:p w:rsid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Наименование решения читать в новой редакции: «</w:t>
      </w: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муниципальном контроле на автомобильном транспорте и в дорожном хозяйстве в границах населенн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Кирпильского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раздел </w:t>
      </w: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рисками причинения вреда (ущерба) охраняемым законом ценностям при осуществлении муниципального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9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к решению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в новой редакции:</w:t>
      </w:r>
    </w:p>
    <w:p w:rsidR="003A581B" w:rsidRPr="003A581B" w:rsidRDefault="003A581B" w:rsidP="003A58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муниципального контроля на автомобильном </w:t>
      </w: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транспорте применяется система оценки и управления рисками причинения вреда (ущерба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охраняемым законом ценностям.</w:t>
      </w:r>
    </w:p>
    <w:p w:rsidR="003A581B" w:rsidRPr="003A581B" w:rsidRDefault="003A581B" w:rsidP="009401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при осуществлении муниципального контроля на автомобильном транспорте относит объекты контроля, предусмотренные пунктом </w:t>
      </w:r>
      <w:r w:rsidR="009401F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к одной из следующих категорий риска причинения вреда (ущерба) охраняемым законом ценностям (далее - категории риска):</w:t>
      </w:r>
    </w:p>
    <w:p w:rsidR="003A581B" w:rsidRPr="003A581B" w:rsidRDefault="003A581B" w:rsidP="003A58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риск;</w:t>
      </w:r>
    </w:p>
    <w:p w:rsidR="003A581B" w:rsidRPr="003A581B" w:rsidRDefault="003A581B" w:rsidP="003A58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 риск;</w:t>
      </w:r>
    </w:p>
    <w:p w:rsidR="003A581B" w:rsidRPr="003A581B" w:rsidRDefault="003A581B" w:rsidP="003A58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риск.</w:t>
      </w:r>
    </w:p>
    <w:p w:rsidR="003A581B" w:rsidRPr="003A581B" w:rsidRDefault="003A581B" w:rsidP="009401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Отнесение объектов контроля к определенной категории риска осуществляется на основании сопоставления их характеристик с критериями отнесения объектов контроля к категориям риска согласно Приложению № </w:t>
      </w:r>
      <w:r w:rsidR="009401F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3A581B" w:rsidRPr="003A581B" w:rsidRDefault="003A581B" w:rsidP="009401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присвоении объекту контроля категории риска принимается посредством внесения и подписания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 (далее – единый реестр видов контроля).</w:t>
      </w:r>
    </w:p>
    <w:p w:rsidR="003A581B" w:rsidRPr="003A581B" w:rsidRDefault="003A581B" w:rsidP="009401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3A581B" w:rsidRPr="003A581B" w:rsidRDefault="003A581B" w:rsidP="009401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объектах контроля с присвоенной им категорией риска размещаются на официальном сайте администрации </w:t>
      </w:r>
      <w:r w:rsidR="009401F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(далее - официальном сайте).</w:t>
      </w:r>
    </w:p>
    <w:p w:rsidR="003A581B" w:rsidRPr="003A581B" w:rsidRDefault="003A581B" w:rsidP="00696C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Контролируемое лицо, в том числе с использованием единого портала государственных и муниципальных услуг (функций), вправе подать в администрацию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3A581B" w:rsidRPr="003A581B" w:rsidRDefault="003A581B" w:rsidP="00696C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 января 2030 года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главой 9 Федерального закона № 248-ФЗ с учетом следующих особенностей:</w:t>
      </w:r>
    </w:p>
    <w:p w:rsidR="003A581B" w:rsidRPr="003A581B" w:rsidRDefault="00696C9A" w:rsidP="003A58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81B"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 w:rsidR="003A581B" w:rsidRPr="003A581B" w:rsidRDefault="00696C9A" w:rsidP="003A58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581B"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рассматривается главой </w:t>
      </w:r>
      <w:r w:rsidRPr="00696C9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3A581B"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принявшего решение о присвоении объекту контроля категории риска;</w:t>
      </w:r>
    </w:p>
    <w:p w:rsidR="003A581B" w:rsidRPr="003A581B" w:rsidRDefault="003A581B" w:rsidP="003A58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рассмотрения заявления не может превышать 5 рабочих дней со дня регистрации.</w:t>
      </w:r>
    </w:p>
    <w:p w:rsidR="003A581B" w:rsidRDefault="003A581B" w:rsidP="003A58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поступлении сведений о соответствии объекта контроля иной категории риска либо об изменении критериев рис</w:t>
      </w:r>
      <w:r w:rsidR="0069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</w:t>
      </w:r>
      <w:proofErr w:type="gramStart"/>
      <w:r w:rsidR="00696C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соответствующими</w:t>
      </w:r>
      <w:proofErr w:type="gramEnd"/>
      <w:r w:rsidR="00696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</w:t>
      </w: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696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указанными в пункте </w:t>
      </w:r>
      <w:r w:rsidR="00696C9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A5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в течение 5 рабочих дней со дня поступления таких сведений принимается решение об изменении категории риска указанного объекта контроля.</w:t>
      </w:r>
      <w:r w:rsidR="00696C9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96C9A" w:rsidRPr="001B41B4" w:rsidRDefault="00696C9A" w:rsidP="003A58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Дополнить Положение к решению Приложение №4, согласно приложению к настоящему решению.</w:t>
      </w: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bookmarkEnd w:id="0"/>
      <w:r w:rsidRPr="001B41B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 w:rsidRPr="001B41B4">
        <w:rPr>
          <w:rFonts w:ascii="Times New Roman" w:eastAsia="Times New Roman" w:hAnsi="Times New Roman" w:cs="Times New Roman"/>
          <w:color w:val="000000"/>
          <w:sz w:val="28"/>
          <w:szCs w:val="28"/>
        </w:rPr>
        <w:t>Гаркушова</w:t>
      </w:r>
      <w:proofErr w:type="spellEnd"/>
      <w:r w:rsidRPr="001B4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1B41B4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Усть-Лабинский</w:t>
      </w:r>
      <w:proofErr w:type="spellEnd"/>
      <w:r w:rsidRPr="001B4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1B41B4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proofErr w:type="spellEnd"/>
      <w:r w:rsidRPr="001B41B4">
        <w:rPr>
          <w:rFonts w:ascii="Times New Roman" w:eastAsia="Times New Roman" w:hAnsi="Times New Roman" w:cs="Times New Roman"/>
          <w:color w:val="000000"/>
          <w:sz w:val="28"/>
          <w:szCs w:val="28"/>
        </w:rPr>
        <w:t>. adminustlabinsk.ru.</w:t>
      </w:r>
    </w:p>
    <w:p w:rsidR="001B41B4" w:rsidRPr="001B41B4" w:rsidRDefault="001B41B4" w:rsidP="001B41B4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главу Кирпильского сельского поселения Усть-Лабинского района Кравченко И.М.</w:t>
      </w:r>
    </w:p>
    <w:p w:rsidR="001B41B4" w:rsidRPr="001B41B4" w:rsidRDefault="001B41B4" w:rsidP="001B41B4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1B41B4" w:rsidRPr="001B41B4" w:rsidRDefault="001B41B4" w:rsidP="001B41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41B4" w:rsidRPr="001B41B4" w:rsidRDefault="001B41B4" w:rsidP="001B41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41B4" w:rsidRPr="001B41B4" w:rsidRDefault="001B41B4" w:rsidP="001B41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41B4" w:rsidRPr="001B41B4" w:rsidRDefault="001B41B4" w:rsidP="001B41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Совета</w:t>
      </w:r>
    </w:p>
    <w:p w:rsidR="001B41B4" w:rsidRPr="001B41B4" w:rsidRDefault="001B41B4" w:rsidP="001B41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Кирпильского сельского поселения </w:t>
      </w:r>
    </w:p>
    <w:p w:rsidR="001B41B4" w:rsidRPr="001B41B4" w:rsidRDefault="001B41B4" w:rsidP="001B41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1B41B4">
        <w:rPr>
          <w:rFonts w:ascii="Times New Roman" w:eastAsia="Times New Roman" w:hAnsi="Times New Roman" w:cs="Times New Roman"/>
          <w:sz w:val="28"/>
          <w:szCs w:val="28"/>
          <w:lang w:eastAsia="ar-SA"/>
        </w:rPr>
        <w:t>А.В.Гутманова</w:t>
      </w:r>
      <w:proofErr w:type="spellEnd"/>
    </w:p>
    <w:p w:rsidR="001B41B4" w:rsidRPr="001B41B4" w:rsidRDefault="001B41B4" w:rsidP="001B41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41B4" w:rsidRPr="001B41B4" w:rsidRDefault="001B41B4" w:rsidP="001B41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41B4" w:rsidRPr="001B41B4" w:rsidRDefault="001B41B4" w:rsidP="001B41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41B4" w:rsidRPr="001B41B4" w:rsidRDefault="001B41B4" w:rsidP="001B41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</w:p>
    <w:p w:rsidR="001B41B4" w:rsidRPr="001B41B4" w:rsidRDefault="001B41B4" w:rsidP="001B41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1B41B4" w:rsidRPr="001B41B4" w:rsidRDefault="001B41B4" w:rsidP="001B41B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1B41B4">
        <w:rPr>
          <w:rFonts w:ascii="Times New Roman" w:eastAsia="Times New Roman" w:hAnsi="Times New Roman" w:cs="Times New Roman"/>
          <w:sz w:val="28"/>
          <w:szCs w:val="28"/>
          <w:lang w:eastAsia="ar-SA"/>
        </w:rPr>
        <w:t>И.М.Кравченко</w:t>
      </w:r>
      <w:proofErr w:type="spellEnd"/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1B41B4" w:rsidRPr="001B41B4" w:rsidRDefault="00696C9A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</w:t>
      </w: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</w:t>
      </w: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Усть-Лабинского района </w:t>
      </w: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96C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г. № </w:t>
      </w:r>
      <w:r w:rsidR="00696C9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1B41B4" w:rsidRPr="001B41B4" w:rsidRDefault="001B41B4" w:rsidP="001B41B4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696C9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1B41B4" w:rsidRDefault="001B41B4" w:rsidP="00066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4AB" w:rsidRPr="000664AB" w:rsidRDefault="000664AB" w:rsidP="00066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4AB">
        <w:rPr>
          <w:rFonts w:ascii="Times New Roman" w:hAnsi="Times New Roman" w:cs="Times New Roman"/>
          <w:b/>
          <w:sz w:val="28"/>
          <w:szCs w:val="28"/>
        </w:rPr>
        <w:t>Критерии</w:t>
      </w:r>
    </w:p>
    <w:p w:rsidR="000664AB" w:rsidRPr="000664AB" w:rsidRDefault="000664AB" w:rsidP="00066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4AB">
        <w:rPr>
          <w:rFonts w:ascii="Times New Roman" w:hAnsi="Times New Roman" w:cs="Times New Roman"/>
          <w:b/>
          <w:sz w:val="28"/>
          <w:szCs w:val="28"/>
        </w:rPr>
        <w:t>отнесения объектов муниципального контроля на автомобильном транспорте к определенной категории риска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6628"/>
      </w:tblGrid>
      <w:tr w:rsidR="000664AB" w:rsidTr="000664AB">
        <w:tc>
          <w:tcPr>
            <w:tcW w:w="534" w:type="dxa"/>
          </w:tcPr>
          <w:p w:rsidR="000664AB" w:rsidRPr="000664AB" w:rsidRDefault="000664AB" w:rsidP="00385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0664AB" w:rsidRPr="000664AB" w:rsidRDefault="000664AB" w:rsidP="00385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AB">
              <w:rPr>
                <w:rFonts w:ascii="Times New Roman" w:hAnsi="Times New Roman" w:cs="Times New Roman"/>
                <w:sz w:val="28"/>
                <w:szCs w:val="28"/>
              </w:rPr>
              <w:t>Категория риска</w:t>
            </w:r>
          </w:p>
        </w:tc>
        <w:tc>
          <w:tcPr>
            <w:tcW w:w="6628" w:type="dxa"/>
          </w:tcPr>
          <w:p w:rsidR="000664AB" w:rsidRPr="000664AB" w:rsidRDefault="000664AB" w:rsidP="00385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риска</w:t>
            </w:r>
          </w:p>
        </w:tc>
      </w:tr>
      <w:tr w:rsidR="000664AB" w:rsidTr="000664AB">
        <w:tc>
          <w:tcPr>
            <w:tcW w:w="534" w:type="dxa"/>
          </w:tcPr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риск</w:t>
            </w:r>
          </w:p>
        </w:tc>
        <w:tc>
          <w:tcPr>
            <w:tcW w:w="6628" w:type="dxa"/>
          </w:tcPr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64AB">
              <w:rPr>
                <w:rFonts w:ascii="Times New Roman" w:hAnsi="Times New Roman" w:cs="Times New Roman"/>
                <w:sz w:val="28"/>
                <w:szCs w:val="28"/>
              </w:rPr>
              <w:t xml:space="preserve">а) деятельность контролируемых лиц по осуществлению работ по капитальному ремонту, ремонту и содержанию автомобильных дорог и искусственных дорожных сооружений на автомобильных дорогах местного значения общего пользования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Кирпильского сельского поселения Усть-Лабинского </w:t>
            </w:r>
            <w:r w:rsidRPr="000664A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  <w:r w:rsidRPr="000664AB">
              <w:rPr>
                <w:rFonts w:ascii="Times New Roman" w:hAnsi="Times New Roman" w:cs="Times New Roman"/>
                <w:sz w:val="28"/>
                <w:szCs w:val="28"/>
              </w:rPr>
              <w:t xml:space="preserve"> (включая требования к дорожно-строительным материалам и изделиям), отнесенных в соответствии с Постановлением Правительства РФ от 28.09.2009 №767 к II, III, IV категориям, по которым</w:t>
            </w:r>
            <w:proofErr w:type="gramEnd"/>
            <w:r w:rsidRPr="000664AB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осуществляются регулярные перевозки по муниципальным </w:t>
            </w:r>
            <w:proofErr w:type="gramStart"/>
            <w:r w:rsidRPr="000664AB">
              <w:rPr>
                <w:rFonts w:ascii="Times New Roman" w:hAnsi="Times New Roman" w:cs="Times New Roman"/>
                <w:sz w:val="28"/>
                <w:szCs w:val="28"/>
              </w:rPr>
              <w:t>маршрутам</w:t>
            </w:r>
            <w:proofErr w:type="gramEnd"/>
            <w:r w:rsidRPr="000664A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0664AB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proofErr w:type="gramEnd"/>
            <w:r w:rsidRPr="000664AB">
              <w:rPr>
                <w:rFonts w:ascii="Times New Roman" w:hAnsi="Times New Roman" w:cs="Times New Roman"/>
                <w:sz w:val="28"/>
                <w:szCs w:val="28"/>
              </w:rPr>
              <w:t xml:space="preserve"> проходят вдоль зданий, в которых располагаются образовательные организации;</w:t>
            </w:r>
          </w:p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AB">
              <w:rPr>
                <w:rFonts w:ascii="Times New Roman" w:hAnsi="Times New Roman" w:cs="Times New Roman"/>
                <w:sz w:val="28"/>
                <w:szCs w:val="28"/>
              </w:rPr>
              <w:t>б) деятельность контролируемых лиц, эксплуатирующих объекты дорожного сервиса, размещенные в полосах отвода и (или) придорожных полосах автомобильных дорог местного значения общего пользования на территории Кирпильского сельского поселения Усть-Лабинского муниципального района Краснодарского края, отнесенных в соответствии с Постановлением Правительства РФ от 28.09.2009 №767 законодательством Российской Федерации к II, III, IV категориям;</w:t>
            </w:r>
          </w:p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AB">
              <w:rPr>
                <w:rFonts w:ascii="Times New Roman" w:hAnsi="Times New Roman" w:cs="Times New Roman"/>
                <w:sz w:val="28"/>
                <w:szCs w:val="28"/>
              </w:rPr>
              <w:t>в) деятельность контролируемых лиц, осуществляющих перевозки пассажиров по муниципальным маршрутам регулярных перевозок на автомобильных дорогах местного значения общего пользования Кирпильского сельского поселения Усть-Лабинского района.</w:t>
            </w:r>
          </w:p>
        </w:tc>
      </w:tr>
      <w:tr w:rsidR="000664AB" w:rsidTr="000664AB">
        <w:tc>
          <w:tcPr>
            <w:tcW w:w="534" w:type="dxa"/>
          </w:tcPr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Умеренный риск</w:t>
            </w:r>
          </w:p>
        </w:tc>
        <w:tc>
          <w:tcPr>
            <w:tcW w:w="6628" w:type="dxa"/>
          </w:tcPr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64AB">
              <w:rPr>
                <w:rFonts w:ascii="Times New Roman" w:hAnsi="Times New Roman" w:cs="Times New Roman"/>
                <w:sz w:val="28"/>
                <w:szCs w:val="28"/>
              </w:rPr>
              <w:t xml:space="preserve">а) деятельность контролируемых лиц по осуществлению работ по капитальному ремонту, ремонту и содержанию автомобильных дорог и </w:t>
            </w:r>
            <w:r w:rsidRPr="0006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искусственных дорожных сооружений на автомобильных дорогах местного значения общего пользования на территории Кирпильского сельского поселения Усть-Лабинского муниципального района Краснодарского края (включая требования к дорожно-строительным материалам и изделиям), деятельность контролируемых лиц, эксплуатирующих объекты дорожного сервиса, размещенные в полосах отвода и (или) придорожных полосах автомобильных дорог</w:t>
            </w:r>
            <w:proofErr w:type="gramEnd"/>
            <w:r w:rsidRPr="000664AB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значения общего пользования на территории Кирпильского сельского поселения Усть-Лабинского муниципального района Краснодарского края, не отнесенная к категории среднего риска;</w:t>
            </w:r>
          </w:p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AB">
              <w:rPr>
                <w:rFonts w:ascii="Times New Roman" w:hAnsi="Times New Roman" w:cs="Times New Roman"/>
                <w:sz w:val="28"/>
                <w:szCs w:val="28"/>
              </w:rPr>
              <w:t>б) деятельность контролируемых лиц, осуществляющих обслуживание и эксплуатацию остановочных пунктов на автомобильных дорогах местного значения общего пользования Кирпильского сельского поселения Усть-Лабинского района.</w:t>
            </w:r>
          </w:p>
        </w:tc>
      </w:tr>
      <w:tr w:rsidR="000664AB" w:rsidTr="000664AB">
        <w:tc>
          <w:tcPr>
            <w:tcW w:w="534" w:type="dxa"/>
          </w:tcPr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09" w:type="dxa"/>
          </w:tcPr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риск</w:t>
            </w:r>
          </w:p>
        </w:tc>
        <w:tc>
          <w:tcPr>
            <w:tcW w:w="6628" w:type="dxa"/>
          </w:tcPr>
          <w:p w:rsidR="000664AB" w:rsidRPr="000664AB" w:rsidRDefault="000664AB" w:rsidP="0006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4AB">
              <w:rPr>
                <w:rFonts w:ascii="Times New Roman" w:hAnsi="Times New Roman" w:cs="Times New Roman"/>
                <w:sz w:val="28"/>
                <w:szCs w:val="28"/>
              </w:rPr>
              <w:t>Деятельность контролируемых лиц, не отнесенная к категориям среднего или умеренного риска</w:t>
            </w:r>
          </w:p>
        </w:tc>
      </w:tr>
    </w:tbl>
    <w:p w:rsidR="00AD4B8D" w:rsidRPr="000664AB" w:rsidRDefault="00AD4B8D" w:rsidP="000664AB"/>
    <w:sectPr w:rsidR="00AD4B8D" w:rsidRPr="000664AB" w:rsidSect="000664A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65" w:rsidRDefault="00043965" w:rsidP="00696C9A">
      <w:pPr>
        <w:spacing w:after="0" w:line="240" w:lineRule="auto"/>
      </w:pPr>
      <w:r>
        <w:separator/>
      </w:r>
    </w:p>
  </w:endnote>
  <w:endnote w:type="continuationSeparator" w:id="0">
    <w:p w:rsidR="00043965" w:rsidRDefault="00043965" w:rsidP="0069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65" w:rsidRDefault="00043965" w:rsidP="00696C9A">
      <w:pPr>
        <w:spacing w:after="0" w:line="240" w:lineRule="auto"/>
      </w:pPr>
      <w:r>
        <w:separator/>
      </w:r>
    </w:p>
  </w:footnote>
  <w:footnote w:type="continuationSeparator" w:id="0">
    <w:p w:rsidR="00043965" w:rsidRDefault="00043965" w:rsidP="00696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C9A" w:rsidRDefault="00696C9A" w:rsidP="00696C9A">
    <w:pPr>
      <w:pStyle w:val="a7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AB"/>
    <w:rsid w:val="00043965"/>
    <w:rsid w:val="000664AB"/>
    <w:rsid w:val="0017151A"/>
    <w:rsid w:val="001B41B4"/>
    <w:rsid w:val="001D7DEC"/>
    <w:rsid w:val="003A581B"/>
    <w:rsid w:val="00696C9A"/>
    <w:rsid w:val="00704552"/>
    <w:rsid w:val="007641C0"/>
    <w:rsid w:val="009401F4"/>
    <w:rsid w:val="00AD4B8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1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41B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96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6C9A"/>
  </w:style>
  <w:style w:type="paragraph" w:styleId="a9">
    <w:name w:val="footer"/>
    <w:basedOn w:val="a"/>
    <w:link w:val="aa"/>
    <w:uiPriority w:val="99"/>
    <w:unhideWhenUsed/>
    <w:rsid w:val="00696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6C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1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41B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96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6C9A"/>
  </w:style>
  <w:style w:type="paragraph" w:styleId="a9">
    <w:name w:val="footer"/>
    <w:basedOn w:val="a"/>
    <w:link w:val="aa"/>
    <w:uiPriority w:val="99"/>
    <w:unhideWhenUsed/>
    <w:rsid w:val="00696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6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4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2026-08-03T13:18:00Z</cp:lastPrinted>
  <dcterms:created xsi:type="dcterms:W3CDTF">2026-07-28T11:35:00Z</dcterms:created>
  <dcterms:modified xsi:type="dcterms:W3CDTF">2026-08-03T13:18:00Z</dcterms:modified>
</cp:coreProperties>
</file>